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152"/>
      </w:pPr>
      <w:r>
        <w:rPr>
          <w:w w:val="105"/>
        </w:rPr>
        <w:t>To,</w:t>
      </w:r>
    </w:p>
    <w:p>
      <w:pPr>
        <w:pStyle w:val="Heading1"/>
        <w:spacing w:before="138"/>
      </w:pPr>
      <w:r>
        <w:rPr>
          <w:w w:val="105"/>
        </w:rPr>
        <w:t>R</w:t>
      </w:r>
      <w:r>
        <w:rPr>
          <w:spacing w:val="-6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SEN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BROS.(P)</w:t>
      </w:r>
      <w:r>
        <w:rPr>
          <w:spacing w:val="-3"/>
          <w:w w:val="105"/>
        </w:rPr>
        <w:t> </w:t>
      </w:r>
      <w:r>
        <w:rPr>
          <w:w w:val="105"/>
        </w:rPr>
        <w:t>LTD.</w:t>
      </w:r>
    </w:p>
    <w:p>
      <w:pPr>
        <w:spacing w:line="391" w:lineRule="auto" w:before="132"/>
        <w:ind w:left="152" w:right="5728" w:firstLine="0"/>
        <w:jc w:val="left"/>
        <w:rPr>
          <w:b/>
          <w:sz w:val="18"/>
        </w:rPr>
      </w:pPr>
      <w:r>
        <w:rPr>
          <w:b/>
          <w:w w:val="105"/>
          <w:sz w:val="18"/>
        </w:rPr>
        <w:t>50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&amp;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68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Ground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Floor, Babar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Road,</w:t>
      </w:r>
      <w:r>
        <w:rPr>
          <w:b/>
          <w:spacing w:val="-44"/>
          <w:w w:val="105"/>
          <w:sz w:val="18"/>
        </w:rPr>
        <w:t> </w:t>
      </w:r>
      <w:r>
        <w:rPr>
          <w:b/>
          <w:w w:val="105"/>
          <w:sz w:val="18"/>
        </w:rPr>
        <w:t>Connaught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Place,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Delhi-110001.</w:t>
      </w:r>
    </w:p>
    <w:p>
      <w:pPr>
        <w:pStyle w:val="BodyText"/>
        <w:spacing w:before="11"/>
        <w:rPr>
          <w:b/>
          <w:sz w:val="28"/>
        </w:rPr>
      </w:pPr>
    </w:p>
    <w:p>
      <w:pPr>
        <w:pStyle w:val="BodyText"/>
        <w:ind w:left="152"/>
      </w:pPr>
      <w:r>
        <w:rPr>
          <w:w w:val="105"/>
        </w:rPr>
        <w:t>Dear</w:t>
      </w:r>
      <w:r>
        <w:rPr>
          <w:spacing w:val="-3"/>
          <w:w w:val="105"/>
        </w:rPr>
        <w:t> </w:t>
      </w:r>
      <w:r>
        <w:rPr>
          <w:w w:val="105"/>
        </w:rPr>
        <w:t>Sir,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tabs>
          <w:tab w:pos="3008" w:val="left" w:leader="none"/>
        </w:tabs>
        <w:spacing w:line="391" w:lineRule="auto"/>
        <w:ind w:right="163"/>
        <w:jc w:val="both"/>
      </w:pPr>
      <w:r>
        <w:rPr>
          <w:w w:val="105"/>
        </w:rPr>
        <w:t>Sub: Indemnity in favour of RR SEN &amp; BROS (P) Ltd. by Tour Operator/Travel Agents regarding</w:t>
      </w:r>
      <w:r>
        <w:rPr>
          <w:spacing w:val="1"/>
          <w:w w:val="105"/>
        </w:rPr>
        <w:t> </w:t>
      </w:r>
      <w:r>
        <w:rPr>
          <w:w w:val="105"/>
        </w:rPr>
        <w:t>compliance with applicable laws including Income Tax Act, 1961 (as amended by Finance Act, 2020) for</w:t>
      </w:r>
      <w:r>
        <w:rPr>
          <w:spacing w:val="1"/>
          <w:w w:val="105"/>
        </w:rPr>
        <w:t> </w:t>
      </w:r>
      <w:r>
        <w:rPr>
          <w:w w:val="105"/>
        </w:rPr>
        <w:t>deduction of tax collected at source (</w:t>
      </w:r>
      <w:r>
        <w:rPr>
          <w:i/>
          <w:w w:val="105"/>
        </w:rPr>
        <w:t>“TCS”</w:t>
      </w:r>
      <w:r>
        <w:rPr>
          <w:w w:val="105"/>
        </w:rPr>
        <w:t>) on all transaction/s under Liberalized Remittance Scheme</w:t>
      </w:r>
      <w:r>
        <w:rPr>
          <w:spacing w:val="1"/>
          <w:w w:val="105"/>
        </w:rPr>
        <w:t> </w:t>
      </w:r>
      <w:r>
        <w:rPr>
          <w:w w:val="105"/>
        </w:rPr>
        <w:t>(“</w:t>
      </w:r>
      <w:r>
        <w:rPr>
          <w:i/>
          <w:w w:val="105"/>
        </w:rPr>
        <w:t>LRS</w:t>
      </w:r>
      <w:r>
        <w:rPr>
          <w:w w:val="105"/>
        </w:rPr>
        <w:t>”)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month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w w:val="105"/>
          <w:u w:val="single"/>
        </w:rPr>
        <w:tab/>
      </w:r>
      <w:r>
        <w:rPr>
          <w:w w:val="105"/>
        </w:rPr>
        <w:t>[hereinafter</w:t>
      </w:r>
      <w:r>
        <w:rPr>
          <w:spacing w:val="1"/>
          <w:w w:val="105"/>
        </w:rPr>
        <w:t> </w:t>
      </w:r>
      <w:r>
        <w:rPr>
          <w:w w:val="105"/>
        </w:rPr>
        <w:t>referred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(“</w:t>
      </w:r>
      <w:r>
        <w:rPr>
          <w:i/>
          <w:w w:val="105"/>
        </w:rPr>
        <w:t>Indemnity</w:t>
      </w:r>
      <w:r>
        <w:rPr>
          <w:w w:val="105"/>
        </w:rPr>
        <w:t>”)]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BodyText"/>
        <w:spacing w:line="391" w:lineRule="auto"/>
        <w:ind w:left="152" w:right="166"/>
        <w:jc w:val="both"/>
      </w:pPr>
      <w:r>
        <w:rPr>
          <w:w w:val="105"/>
        </w:rPr>
        <w:t>We refer to the arrangement between the RR SEN &amp; BROS (P) Ltd. and the Tour Operator/Travel Agents for</w:t>
      </w:r>
      <w:r>
        <w:rPr>
          <w:spacing w:val="1"/>
          <w:w w:val="105"/>
        </w:rPr>
        <w:t> </w:t>
      </w:r>
      <w:r>
        <w:rPr>
          <w:w w:val="105"/>
        </w:rPr>
        <w:t>forex services wherein we as Tour Operator/Travel Agents had agreed to the binding provisions contained</w:t>
      </w:r>
      <w:r>
        <w:rPr>
          <w:spacing w:val="1"/>
          <w:w w:val="105"/>
        </w:rPr>
        <w:t> </w:t>
      </w:r>
      <w:r>
        <w:rPr>
          <w:w w:val="105"/>
        </w:rPr>
        <w:t>therein that it shall at all times comply with all applicable laws as amended from time to time. We as Tour</w:t>
      </w:r>
      <w:r>
        <w:rPr>
          <w:spacing w:val="1"/>
          <w:w w:val="105"/>
        </w:rPr>
        <w:t> </w:t>
      </w:r>
      <w:r>
        <w:rPr>
          <w:w w:val="105"/>
        </w:rPr>
        <w:t>Operator/Travel</w:t>
      </w:r>
      <w:r>
        <w:rPr>
          <w:spacing w:val="-1"/>
          <w:w w:val="105"/>
        </w:rPr>
        <w:t> </w:t>
      </w:r>
      <w:r>
        <w:rPr>
          <w:w w:val="105"/>
        </w:rPr>
        <w:t>Agents</w:t>
      </w:r>
      <w:r>
        <w:rPr>
          <w:spacing w:val="-1"/>
          <w:w w:val="105"/>
        </w:rPr>
        <w:t> </w:t>
      </w:r>
      <w:r>
        <w:rPr>
          <w:w w:val="105"/>
        </w:rPr>
        <w:t>hereby</w:t>
      </w:r>
      <w:r>
        <w:rPr>
          <w:spacing w:val="-6"/>
          <w:w w:val="105"/>
        </w:rPr>
        <w:t> </w:t>
      </w:r>
      <w:r>
        <w:rPr>
          <w:w w:val="105"/>
        </w:rPr>
        <w:t>further</w:t>
      </w:r>
      <w:r>
        <w:rPr>
          <w:spacing w:val="-3"/>
          <w:w w:val="105"/>
        </w:rPr>
        <w:t> </w:t>
      </w:r>
      <w:r>
        <w:rPr>
          <w:w w:val="105"/>
        </w:rPr>
        <w:t>agree,</w:t>
      </w:r>
      <w:r>
        <w:rPr>
          <w:spacing w:val="-3"/>
          <w:w w:val="105"/>
        </w:rPr>
        <w:t> </w:t>
      </w:r>
      <w:r>
        <w:rPr>
          <w:w w:val="105"/>
        </w:rPr>
        <w:t>declare,</w:t>
      </w:r>
      <w:r>
        <w:rPr>
          <w:spacing w:val="-2"/>
          <w:w w:val="105"/>
        </w:rPr>
        <w:t> </w:t>
      </w:r>
      <w:r>
        <w:rPr>
          <w:w w:val="105"/>
        </w:rPr>
        <w:t>undertake,</w:t>
      </w:r>
      <w:r>
        <w:rPr>
          <w:spacing w:val="-3"/>
          <w:w w:val="105"/>
        </w:rPr>
        <w:t> </w:t>
      </w:r>
      <w:r>
        <w:rPr>
          <w:w w:val="105"/>
        </w:rPr>
        <w:t>confirm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acknowledge</w:t>
      </w:r>
      <w:r>
        <w:rPr>
          <w:spacing w:val="-1"/>
          <w:w w:val="105"/>
        </w:rPr>
        <w:t> </w:t>
      </w:r>
      <w:r>
        <w:rPr>
          <w:w w:val="105"/>
        </w:rPr>
        <w:t>that: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391" w:lineRule="auto" w:before="4" w:after="0"/>
        <w:ind w:left="828" w:right="165" w:hanging="339"/>
        <w:jc w:val="both"/>
        <w:rPr>
          <w:sz w:val="18"/>
        </w:rPr>
      </w:pPr>
      <w:r>
        <w:rPr>
          <w:w w:val="105"/>
          <w:sz w:val="18"/>
        </w:rPr>
        <w:t>We as Tour Operator/Travel Agents is solely responsible and liable for compliance with all applicable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laws, including in connection with Section 206C of the Income Tax Act, 1961 (as amended by Finance</w:t>
      </w:r>
      <w:r>
        <w:rPr>
          <w:spacing w:val="-45"/>
          <w:w w:val="105"/>
          <w:sz w:val="18"/>
        </w:rPr>
        <w:t> </w:t>
      </w:r>
      <w:r>
        <w:rPr>
          <w:w w:val="105"/>
          <w:sz w:val="18"/>
        </w:rPr>
        <w:t>Act,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2020)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which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relates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deduction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TCS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respect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remittances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under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LRS.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391" w:lineRule="auto" w:before="3" w:after="0"/>
        <w:ind w:left="828" w:right="162" w:hanging="339"/>
        <w:jc w:val="both"/>
        <w:rPr>
          <w:sz w:val="18"/>
        </w:rPr>
      </w:pPr>
      <w:r>
        <w:rPr>
          <w:w w:val="105"/>
          <w:sz w:val="18"/>
        </w:rPr>
        <w:t>We as Tour Operator/Travel Agents shall at all times provide the RR SEN &amp; BROS (P) Ltd with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complete and accurate details, statement of account/s and/or segregated information in connection with</w:t>
      </w:r>
      <w:r>
        <w:rPr>
          <w:spacing w:val="-45"/>
          <w:w w:val="105"/>
          <w:sz w:val="18"/>
        </w:rPr>
        <w:t> </w:t>
      </w:r>
      <w:r>
        <w:rPr>
          <w:w w:val="105"/>
          <w:sz w:val="18"/>
        </w:rPr>
        <w:t>the said deduction of TCS referred to in (1) above along with all supporting documents (Invoice &amp; Tax</w:t>
      </w:r>
      <w:r>
        <w:rPr>
          <w:spacing w:val="-45"/>
          <w:w w:val="105"/>
          <w:sz w:val="18"/>
        </w:rPr>
        <w:t> </w:t>
      </w:r>
      <w:r>
        <w:rPr>
          <w:w w:val="105"/>
          <w:sz w:val="18"/>
        </w:rPr>
        <w:t>collection receipt) as may be required by the RR SEN &amp; BROS (P) Ltd from time to time; provided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We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Tour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Operator/Travel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Agents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shall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issue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confirmations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RR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SEN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BROS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(P)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Ltd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4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weekly/fortnightly/quarterly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basis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(as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required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RR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SEN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BROS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(P)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Ltd)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certifying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same.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We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Tour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Operator/Travel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Agents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shall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provide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RR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SEN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BROS</w:t>
      </w:r>
    </w:p>
    <w:p>
      <w:pPr>
        <w:pStyle w:val="BodyText"/>
        <w:spacing w:line="391" w:lineRule="auto" w:before="8"/>
        <w:ind w:left="828" w:right="167"/>
        <w:jc w:val="both"/>
      </w:pPr>
      <w:r>
        <w:rPr>
          <w:w w:val="105"/>
        </w:rPr>
        <w:t>(P) Ltd)</w:t>
      </w:r>
      <w:r>
        <w:rPr>
          <w:spacing w:val="1"/>
          <w:w w:val="105"/>
        </w:rPr>
        <w:t> </w:t>
      </w:r>
      <w:r>
        <w:rPr>
          <w:w w:val="105"/>
        </w:rPr>
        <w:t>all documents, reports and/or details as and when required by the RR SEN &amp; BROS (P) Ltd)</w:t>
      </w:r>
      <w:r>
        <w:rPr>
          <w:spacing w:val="1"/>
          <w:w w:val="105"/>
        </w:rPr>
        <w:t> </w:t>
      </w:r>
      <w:r>
        <w:rPr>
          <w:w w:val="105"/>
        </w:rPr>
        <w:t>to be provided to all relevant authorities under applicable law (including the Income Tax Department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Reserve</w:t>
      </w:r>
      <w:r>
        <w:rPr>
          <w:spacing w:val="3"/>
          <w:w w:val="105"/>
        </w:rPr>
        <w:t> </w:t>
      </w:r>
      <w:r>
        <w:rPr>
          <w:w w:val="105"/>
        </w:rPr>
        <w:t>Bank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India).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391" w:lineRule="auto" w:before="3" w:after="0"/>
        <w:ind w:left="828" w:right="164" w:hanging="339"/>
        <w:jc w:val="both"/>
        <w:rPr>
          <w:sz w:val="18"/>
        </w:rPr>
      </w:pPr>
      <w:r>
        <w:rPr>
          <w:w w:val="105"/>
          <w:sz w:val="18"/>
        </w:rPr>
        <w:t>RR SEN &amp; BROS (P) Ltd) shall be neither responsible nor liable for the said deduction / collection of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TCS referred to in (1)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above and/or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any legal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compliances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in relation thereto,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We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Tour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Operator/Travel Agents hereby waives all its rights (both contractually and under applicable law)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which we as Tour Operator/Travel Agents may have against the RR SEN &amp; BROS (P) Ltd. in respect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thereof.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391" w:lineRule="auto" w:before="5" w:after="0"/>
        <w:ind w:left="828" w:right="164" w:hanging="339"/>
        <w:jc w:val="both"/>
        <w:rPr>
          <w:sz w:val="18"/>
        </w:rPr>
      </w:pPr>
      <w:r>
        <w:rPr>
          <w:w w:val="105"/>
          <w:sz w:val="18"/>
        </w:rPr>
        <w:t>We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Tour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Operator/Travel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Agents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shall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be solely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responsible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comply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necessary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direction/s</w:t>
      </w:r>
      <w:r>
        <w:rPr>
          <w:spacing w:val="-44"/>
          <w:w w:val="105"/>
          <w:sz w:val="18"/>
        </w:rPr>
        <w:t> </w:t>
      </w:r>
      <w:r>
        <w:rPr>
          <w:w w:val="105"/>
          <w:sz w:val="18"/>
        </w:rPr>
        <w:t>issued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the various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authorities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(including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income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tax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authorities)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applicable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jurisdiction/s.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391" w:lineRule="auto" w:before="2" w:after="0"/>
        <w:ind w:left="828" w:right="163" w:hanging="339"/>
        <w:jc w:val="both"/>
        <w:rPr>
          <w:sz w:val="18"/>
        </w:rPr>
      </w:pPr>
      <w:r>
        <w:rPr>
          <w:w w:val="105"/>
          <w:sz w:val="18"/>
        </w:rPr>
        <w:t>In the event that Tour Operator/Travel Agents proposes to deduct/collect lesser TCS than that is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required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by Tour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Operator/Travel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Agents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be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deducted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collected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under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applicable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law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(such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shortfall in deduction / collection of TCS being for any reason/s, including the method of calculation,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interpretation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laws,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exemption/s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availed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etc.)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Tour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Operator/Travel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Agents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shall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maintain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all</w:t>
      </w:r>
    </w:p>
    <w:p>
      <w:pPr>
        <w:spacing w:after="0" w:line="391" w:lineRule="auto"/>
        <w:jc w:val="both"/>
        <w:rPr>
          <w:sz w:val="18"/>
        </w:rPr>
        <w:sectPr>
          <w:type w:val="continuous"/>
          <w:pgSz w:w="12240" w:h="15840"/>
          <w:pgMar w:top="1400" w:bottom="280" w:left="1720" w:right="1720"/>
        </w:sectPr>
      </w:pPr>
    </w:p>
    <w:p>
      <w:pPr>
        <w:pStyle w:val="BodyText"/>
        <w:spacing w:line="391" w:lineRule="auto" w:before="76"/>
        <w:ind w:left="828" w:right="158"/>
        <w:jc w:val="both"/>
      </w:pPr>
      <w:r>
        <w:rPr>
          <w:w w:val="105"/>
        </w:rPr>
        <w:t>supporting documents that substantiate reasons for such shortfall in deduction / collection of TCS by</w:t>
      </w:r>
      <w:r>
        <w:rPr>
          <w:spacing w:val="1"/>
          <w:w w:val="105"/>
        </w:rPr>
        <w:t> </w:t>
      </w:r>
      <w:r>
        <w:rPr>
          <w:w w:val="105"/>
        </w:rPr>
        <w:t>Tour Operator/Travel Agents; and that we as Tour Operator/Travel Agents further agrees that it shall,</w:t>
      </w:r>
      <w:r>
        <w:rPr>
          <w:spacing w:val="1"/>
          <w:w w:val="105"/>
        </w:rPr>
        <w:t> </w:t>
      </w:r>
      <w:r>
        <w:rPr>
          <w:w w:val="105"/>
        </w:rPr>
        <w:t>at all times extend all necessary support to the RR SEN &amp; BROS (P) Ltd) in case of any queries and /</w:t>
      </w:r>
      <w:r>
        <w:rPr>
          <w:spacing w:val="1"/>
          <w:w w:val="105"/>
        </w:rPr>
        <w:t> </w:t>
      </w:r>
      <w:r>
        <w:rPr>
          <w:w w:val="105"/>
        </w:rPr>
        <w:t>or clarifications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regard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same.</w:t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391" w:lineRule="auto" w:before="1"/>
        <w:ind w:left="152" w:right="162"/>
        <w:jc w:val="both"/>
      </w:pP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consideration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RR</w:t>
      </w:r>
      <w:r>
        <w:rPr>
          <w:spacing w:val="-4"/>
          <w:w w:val="105"/>
        </w:rPr>
        <w:t> </w:t>
      </w:r>
      <w:r>
        <w:rPr>
          <w:w w:val="105"/>
        </w:rPr>
        <w:t>SEN</w:t>
      </w:r>
      <w:r>
        <w:rPr>
          <w:spacing w:val="-5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w w:val="105"/>
        </w:rPr>
        <w:t>BROS</w:t>
      </w:r>
      <w:r>
        <w:rPr>
          <w:spacing w:val="-7"/>
          <w:w w:val="105"/>
        </w:rPr>
        <w:t> </w:t>
      </w:r>
      <w:r>
        <w:rPr>
          <w:w w:val="105"/>
        </w:rPr>
        <w:t>(P)</w:t>
      </w:r>
      <w:r>
        <w:rPr>
          <w:spacing w:val="-1"/>
          <w:w w:val="105"/>
        </w:rPr>
        <w:t> </w:t>
      </w:r>
      <w:r>
        <w:rPr>
          <w:w w:val="105"/>
        </w:rPr>
        <w:t>Ltd)</w:t>
      </w:r>
      <w:r>
        <w:rPr>
          <w:spacing w:val="-4"/>
          <w:w w:val="105"/>
        </w:rPr>
        <w:t> </w:t>
      </w:r>
      <w:r>
        <w:rPr>
          <w:w w:val="105"/>
        </w:rPr>
        <w:t>agreeing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continue</w:t>
      </w:r>
      <w:r>
        <w:rPr>
          <w:spacing w:val="-4"/>
          <w:w w:val="105"/>
        </w:rPr>
        <w:t> </w:t>
      </w:r>
      <w:r>
        <w:rPr>
          <w:w w:val="105"/>
        </w:rPr>
        <w:t>performance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its</w:t>
      </w:r>
      <w:r>
        <w:rPr>
          <w:spacing w:val="1"/>
          <w:w w:val="105"/>
        </w:rPr>
        <w:t> </w:t>
      </w:r>
      <w:r>
        <w:rPr>
          <w:w w:val="105"/>
        </w:rPr>
        <w:t>obligation/s</w:t>
      </w:r>
      <w:r>
        <w:rPr>
          <w:spacing w:val="-4"/>
          <w:w w:val="105"/>
        </w:rPr>
        <w:t> </w:t>
      </w:r>
      <w:r>
        <w:rPr>
          <w:w w:val="105"/>
        </w:rPr>
        <w:t>under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45"/>
          <w:w w:val="105"/>
        </w:rPr>
        <w:t> </w:t>
      </w:r>
      <w:r>
        <w:rPr>
          <w:w w:val="105"/>
        </w:rPr>
        <w:t>Arrangement</w:t>
      </w:r>
      <w:r>
        <w:rPr>
          <w:spacing w:val="-5"/>
          <w:w w:val="105"/>
        </w:rPr>
        <w:t> </w:t>
      </w:r>
      <w:r>
        <w:rPr>
          <w:w w:val="105"/>
        </w:rPr>
        <w:t>,</w:t>
      </w:r>
      <w:r>
        <w:rPr>
          <w:spacing w:val="-2"/>
          <w:w w:val="105"/>
        </w:rPr>
        <w:t> </w:t>
      </w:r>
      <w:r>
        <w:rPr>
          <w:w w:val="105"/>
        </w:rPr>
        <w:t>we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Tour</w:t>
      </w:r>
      <w:r>
        <w:rPr>
          <w:spacing w:val="-3"/>
          <w:w w:val="105"/>
        </w:rPr>
        <w:t> </w:t>
      </w:r>
      <w:r>
        <w:rPr>
          <w:w w:val="105"/>
        </w:rPr>
        <w:t>Operator/Travel</w:t>
      </w:r>
      <w:r>
        <w:rPr>
          <w:spacing w:val="-1"/>
          <w:w w:val="105"/>
        </w:rPr>
        <w:t> </w:t>
      </w:r>
      <w:r>
        <w:rPr>
          <w:w w:val="105"/>
        </w:rPr>
        <w:t>Agents</w:t>
      </w:r>
      <w:r>
        <w:rPr>
          <w:spacing w:val="-4"/>
          <w:w w:val="105"/>
        </w:rPr>
        <w:t> </w:t>
      </w:r>
      <w:r>
        <w:rPr>
          <w:w w:val="105"/>
        </w:rPr>
        <w:t>hereby</w:t>
      </w:r>
      <w:r>
        <w:rPr>
          <w:spacing w:val="-9"/>
          <w:w w:val="105"/>
        </w:rPr>
        <w:t> </w:t>
      </w:r>
      <w:r>
        <w:rPr>
          <w:w w:val="105"/>
        </w:rPr>
        <w:t>agrees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undertakes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save,</w:t>
      </w:r>
      <w:r>
        <w:rPr>
          <w:spacing w:val="-2"/>
          <w:w w:val="105"/>
        </w:rPr>
        <w:t> </w:t>
      </w:r>
      <w:r>
        <w:rPr>
          <w:w w:val="105"/>
        </w:rPr>
        <w:t>defend,</w:t>
      </w:r>
      <w:r>
        <w:rPr>
          <w:spacing w:val="-1"/>
          <w:w w:val="105"/>
        </w:rPr>
        <w:t> </w:t>
      </w:r>
      <w:r>
        <w:rPr>
          <w:w w:val="105"/>
        </w:rPr>
        <w:t>keep</w:t>
      </w:r>
      <w:r>
        <w:rPr>
          <w:spacing w:val="-2"/>
          <w:w w:val="105"/>
        </w:rPr>
        <w:t> </w:t>
      </w:r>
      <w:r>
        <w:rPr>
          <w:w w:val="105"/>
        </w:rPr>
        <w:t>harmless,</w:t>
      </w:r>
      <w:r>
        <w:rPr>
          <w:spacing w:val="-45"/>
          <w:w w:val="105"/>
        </w:rPr>
        <w:t> </w:t>
      </w:r>
      <w:r>
        <w:rPr>
          <w:w w:val="105"/>
        </w:rPr>
        <w:t>indemnify and keep indemnified the Bank (and/or its successors and assigns) at all times against all claims,</w:t>
      </w:r>
      <w:r>
        <w:rPr>
          <w:spacing w:val="1"/>
          <w:w w:val="105"/>
        </w:rPr>
        <w:t> </w:t>
      </w:r>
      <w:r>
        <w:rPr>
          <w:w w:val="105"/>
        </w:rPr>
        <w:t>demands, actions, proceedings, losses, damages, liability, costs, legal charges and expenses, whatsoever, which</w:t>
      </w:r>
      <w:r>
        <w:rPr>
          <w:spacing w:val="1"/>
          <w:w w:val="105"/>
        </w:rPr>
        <w:t> </w:t>
      </w:r>
      <w:r>
        <w:rPr>
          <w:w w:val="105"/>
        </w:rPr>
        <w:t>may be made or brought about or initiated against the RR SEN &amp; BROS (P) Ltd) `(and/or its successors and</w:t>
      </w:r>
      <w:r>
        <w:rPr>
          <w:spacing w:val="1"/>
          <w:w w:val="105"/>
        </w:rPr>
        <w:t> </w:t>
      </w:r>
      <w:r>
        <w:rPr>
          <w:w w:val="105"/>
        </w:rPr>
        <w:t>assigns), including any proceeding before any court, quasi-judicial, central, state or local authority / body,</w:t>
      </w:r>
      <w:r>
        <w:rPr>
          <w:spacing w:val="1"/>
          <w:w w:val="105"/>
        </w:rPr>
        <w:t> </w:t>
      </w:r>
      <w:r>
        <w:rPr>
          <w:w w:val="105"/>
        </w:rPr>
        <w:t>and/or for any payment and/or liability which the RR SEN &amp; BROS (P) Ltd) may have to suffer, bear, incur</w:t>
      </w:r>
      <w:r>
        <w:rPr>
          <w:spacing w:val="1"/>
          <w:w w:val="105"/>
        </w:rPr>
        <w:t> </w:t>
      </w:r>
      <w:r>
        <w:rPr>
          <w:w w:val="105"/>
        </w:rPr>
        <w:t>[whether directly or indirectly] due to and/or in connection with any non-compliance of applicable laws in</w:t>
      </w:r>
      <w:r>
        <w:rPr>
          <w:spacing w:val="1"/>
          <w:w w:val="105"/>
        </w:rPr>
        <w:t> </w:t>
      </w:r>
      <w:r>
        <w:rPr>
          <w:w w:val="105"/>
        </w:rPr>
        <w:t>relation to the deduction / collection of TCS under the LRS and/or in connection with any breach of any</w:t>
      </w:r>
      <w:r>
        <w:rPr>
          <w:spacing w:val="1"/>
          <w:w w:val="105"/>
        </w:rPr>
        <w:t> </w:t>
      </w:r>
      <w:r>
        <w:rPr>
          <w:w w:val="105"/>
        </w:rPr>
        <w:t>declaration/s, undertaking/s, confirmation/s herein by Tour Operator/Travel Agents and/or any breach by the</w:t>
      </w:r>
      <w:r>
        <w:rPr>
          <w:spacing w:val="1"/>
          <w:w w:val="105"/>
        </w:rPr>
        <w:t> </w:t>
      </w:r>
      <w:r>
        <w:rPr>
          <w:w w:val="105"/>
        </w:rPr>
        <w:t>Tour Operator/Travel Agents (including its representatives, agents, employees, directors and/or officials) of any</w:t>
      </w:r>
      <w:r>
        <w:rPr>
          <w:spacing w:val="-45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its obligations</w:t>
      </w:r>
      <w:r>
        <w:rPr>
          <w:spacing w:val="-6"/>
          <w:w w:val="105"/>
        </w:rPr>
        <w:t> </w:t>
      </w:r>
      <w:r>
        <w:rPr>
          <w:w w:val="105"/>
        </w:rPr>
        <w:t>and/or</w:t>
      </w:r>
      <w:r>
        <w:rPr>
          <w:spacing w:val="-3"/>
          <w:w w:val="105"/>
        </w:rPr>
        <w:t> </w:t>
      </w:r>
      <w:r>
        <w:rPr>
          <w:w w:val="105"/>
        </w:rPr>
        <w:t>duties</w:t>
      </w:r>
      <w:r>
        <w:rPr>
          <w:spacing w:val="-2"/>
          <w:w w:val="105"/>
        </w:rPr>
        <w:t> </w:t>
      </w:r>
      <w:r>
        <w:rPr>
          <w:w w:val="105"/>
        </w:rPr>
        <w:t>and/or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connection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any</w:t>
      </w:r>
      <w:r>
        <w:rPr>
          <w:spacing w:val="-6"/>
          <w:w w:val="105"/>
        </w:rPr>
        <w:t> </w:t>
      </w:r>
      <w:r>
        <w:rPr>
          <w:w w:val="105"/>
        </w:rPr>
        <w:t>incorrect</w:t>
      </w:r>
      <w:r>
        <w:rPr>
          <w:spacing w:val="-3"/>
          <w:w w:val="105"/>
        </w:rPr>
        <w:t> </w:t>
      </w:r>
      <w:r>
        <w:rPr>
          <w:w w:val="105"/>
        </w:rPr>
        <w:t>confirmation/s,</w:t>
      </w:r>
      <w:r>
        <w:rPr>
          <w:spacing w:val="-6"/>
          <w:w w:val="105"/>
        </w:rPr>
        <w:t> </w:t>
      </w:r>
      <w:r>
        <w:rPr>
          <w:w w:val="105"/>
        </w:rPr>
        <w:t>wrong</w:t>
      </w:r>
      <w:r>
        <w:rPr>
          <w:spacing w:val="-8"/>
          <w:w w:val="105"/>
        </w:rPr>
        <w:t> </w:t>
      </w:r>
      <w:r>
        <w:rPr>
          <w:w w:val="105"/>
        </w:rPr>
        <w:t>information</w:t>
      </w:r>
      <w:r>
        <w:rPr>
          <w:spacing w:val="-8"/>
          <w:w w:val="105"/>
        </w:rPr>
        <w:t> </w:t>
      </w:r>
      <w:r>
        <w:rPr>
          <w:w w:val="105"/>
        </w:rPr>
        <w:t>and/or</w:t>
      </w:r>
      <w:r>
        <w:rPr>
          <w:spacing w:val="-45"/>
          <w:w w:val="105"/>
        </w:rPr>
        <w:t> </w:t>
      </w:r>
      <w:r>
        <w:rPr>
          <w:w w:val="105"/>
        </w:rPr>
        <w:t>false declaration/s provided by Tour Operator/Travel Agents (whether or not with intent and advertence) in this</w:t>
      </w:r>
      <w:r>
        <w:rPr>
          <w:spacing w:val="1"/>
          <w:w w:val="105"/>
        </w:rPr>
        <w:t> </w:t>
      </w:r>
      <w:r>
        <w:rPr>
          <w:w w:val="105"/>
        </w:rPr>
        <w:t>Indemnity</w:t>
      </w:r>
      <w:r>
        <w:rPr>
          <w:spacing w:val="-7"/>
          <w:w w:val="105"/>
        </w:rPr>
        <w:t> </w:t>
      </w:r>
      <w:r>
        <w:rPr>
          <w:w w:val="105"/>
        </w:rPr>
        <w:t>and/or</w:t>
      </w:r>
      <w:r>
        <w:rPr>
          <w:spacing w:val="1"/>
          <w:w w:val="105"/>
        </w:rPr>
        <w:t> </w:t>
      </w:r>
      <w:r>
        <w:rPr>
          <w:w w:val="105"/>
        </w:rPr>
        <w:t>any</w:t>
      </w:r>
      <w:r>
        <w:rPr>
          <w:spacing w:val="-2"/>
          <w:w w:val="105"/>
        </w:rPr>
        <w:t> </w:t>
      </w:r>
      <w:r>
        <w:rPr>
          <w:w w:val="105"/>
        </w:rPr>
        <w:t>other</w:t>
      </w:r>
      <w:r>
        <w:rPr>
          <w:spacing w:val="1"/>
          <w:w w:val="105"/>
        </w:rPr>
        <w:t> </w:t>
      </w:r>
      <w:r>
        <w:rPr>
          <w:w w:val="105"/>
        </w:rPr>
        <w:t>document.</w:t>
      </w:r>
    </w:p>
    <w:p>
      <w:pPr>
        <w:pStyle w:val="BodyText"/>
        <w:rPr>
          <w:sz w:val="20"/>
        </w:rPr>
      </w:pPr>
    </w:p>
    <w:p>
      <w:pPr>
        <w:pStyle w:val="BodyText"/>
        <w:spacing w:line="391" w:lineRule="auto" w:before="122"/>
        <w:ind w:left="152" w:right="164"/>
        <w:jc w:val="both"/>
      </w:pPr>
      <w:r>
        <w:rPr>
          <w:w w:val="105"/>
        </w:rPr>
        <w:t>We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Tour</w:t>
      </w:r>
      <w:r>
        <w:rPr>
          <w:spacing w:val="-2"/>
          <w:w w:val="105"/>
        </w:rPr>
        <w:t> </w:t>
      </w:r>
      <w:r>
        <w:rPr>
          <w:w w:val="105"/>
        </w:rPr>
        <w:t>Operator/Travel Agents</w:t>
      </w:r>
      <w:r>
        <w:rPr>
          <w:spacing w:val="-4"/>
          <w:w w:val="105"/>
        </w:rPr>
        <w:t> </w:t>
      </w:r>
      <w:r>
        <w:rPr>
          <w:w w:val="105"/>
        </w:rPr>
        <w:t>confirms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it has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capacity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authority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execute</w:t>
      </w:r>
      <w:r>
        <w:rPr>
          <w:spacing w:val="-3"/>
          <w:w w:val="105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Indemnity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5"/>
          <w:w w:val="105"/>
        </w:rPr>
        <w:t> </w:t>
      </w:r>
      <w:r>
        <w:rPr>
          <w:w w:val="105"/>
        </w:rPr>
        <w:t>that this Indemnity constitutes a valid, legal, effective and enforceable obligation.</w:t>
      </w:r>
      <w:r>
        <w:rPr>
          <w:spacing w:val="1"/>
          <w:w w:val="105"/>
        </w:rPr>
        <w:t> </w:t>
      </w:r>
      <w:r>
        <w:rPr>
          <w:w w:val="105"/>
        </w:rPr>
        <w:t>This Indemnityshall be</w:t>
      </w:r>
      <w:r>
        <w:rPr>
          <w:spacing w:val="1"/>
          <w:w w:val="105"/>
        </w:rPr>
        <w:t> </w:t>
      </w:r>
      <w:r>
        <w:rPr>
          <w:w w:val="105"/>
        </w:rPr>
        <w:t>governed and construed in accordance with the laws of India and we as Tour Operator/Travel Agents hereby</w:t>
      </w:r>
      <w:r>
        <w:rPr>
          <w:spacing w:val="1"/>
          <w:w w:val="105"/>
        </w:rPr>
        <w:t> </w:t>
      </w:r>
      <w:r>
        <w:rPr>
          <w:w w:val="105"/>
        </w:rPr>
        <w:t>submits to the exclusive jurisdiction of the courts in Delhi. We as Tour Operator/Travel Agents acknowledge</w:t>
      </w:r>
      <w:r>
        <w:rPr>
          <w:spacing w:val="1"/>
          <w:w w:val="105"/>
        </w:rPr>
        <w:t> </w:t>
      </w:r>
      <w:r>
        <w:rPr>
          <w:w w:val="105"/>
        </w:rPr>
        <w:t>and accepts that this is an irrevocable Indemnityand binding on all the agents, representatives, successor/s and</w:t>
      </w:r>
      <w:r>
        <w:rPr>
          <w:spacing w:val="1"/>
          <w:w w:val="105"/>
        </w:rPr>
        <w:t> </w:t>
      </w:r>
      <w:r>
        <w:rPr>
          <w:w w:val="105"/>
        </w:rPr>
        <w:t>assign/s of the</w:t>
      </w:r>
      <w:r>
        <w:rPr>
          <w:spacing w:val="1"/>
          <w:w w:val="105"/>
        </w:rPr>
        <w:t> </w:t>
      </w:r>
      <w:r>
        <w:rPr>
          <w:w w:val="105"/>
        </w:rPr>
        <w:t>Tour</w:t>
      </w:r>
      <w:r>
        <w:rPr>
          <w:spacing w:val="-2"/>
          <w:w w:val="105"/>
        </w:rPr>
        <w:t> </w:t>
      </w:r>
      <w:r>
        <w:rPr>
          <w:w w:val="105"/>
        </w:rPr>
        <w:t>Operator/Travel</w:t>
      </w:r>
      <w:r>
        <w:rPr>
          <w:spacing w:val="2"/>
          <w:w w:val="105"/>
        </w:rPr>
        <w:t> </w:t>
      </w:r>
      <w:r>
        <w:rPr>
          <w:w w:val="105"/>
        </w:rPr>
        <w:t>Agents.</w:t>
      </w:r>
    </w:p>
    <w:p>
      <w:pPr>
        <w:pStyle w:val="BodyText"/>
        <w:rPr>
          <w:sz w:val="20"/>
        </w:rPr>
      </w:pPr>
    </w:p>
    <w:p>
      <w:pPr>
        <w:pStyle w:val="Heading1"/>
        <w:spacing w:before="115"/>
        <w:jc w:val="both"/>
        <w:rPr>
          <w:b w:val="0"/>
        </w:rPr>
      </w:pP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XXXXXXXXXXXXXXX</w:t>
      </w:r>
      <w:r>
        <w:rPr>
          <w:spacing w:val="-7"/>
          <w:w w:val="105"/>
        </w:rPr>
        <w:t> </w:t>
      </w:r>
      <w:r>
        <w:rPr>
          <w:b w:val="0"/>
          <w:w w:val="105"/>
        </w:rPr>
        <w:t>(</w:t>
      </w:r>
      <w:r>
        <w:rPr>
          <w:i/>
          <w:w w:val="105"/>
        </w:rPr>
        <w:t>“</w:t>
      </w:r>
      <w:r>
        <w:rPr>
          <w:w w:val="105"/>
        </w:rPr>
        <w:t>Tour</w:t>
      </w:r>
      <w:r>
        <w:rPr>
          <w:spacing w:val="-10"/>
          <w:w w:val="105"/>
        </w:rPr>
        <w:t> </w:t>
      </w:r>
      <w:r>
        <w:rPr>
          <w:w w:val="105"/>
        </w:rPr>
        <w:t>Operator/Travel</w:t>
      </w:r>
      <w:r>
        <w:rPr>
          <w:spacing w:val="-6"/>
          <w:w w:val="105"/>
        </w:rPr>
        <w:t> </w:t>
      </w:r>
      <w:r>
        <w:rPr>
          <w:w w:val="105"/>
        </w:rPr>
        <w:t>Agents</w:t>
      </w:r>
      <w:r>
        <w:rPr>
          <w:i/>
          <w:w w:val="105"/>
        </w:rPr>
        <w:t>”</w:t>
      </w:r>
      <w:r>
        <w:rPr>
          <w:b w:val="0"/>
          <w:w w:val="105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ind w:left="152"/>
        <w:jc w:val="both"/>
      </w:pPr>
      <w:r>
        <w:rPr>
          <w:w w:val="105"/>
        </w:rPr>
        <w:t>Authorized</w:t>
      </w:r>
      <w:r>
        <w:rPr>
          <w:spacing w:val="-9"/>
          <w:w w:val="105"/>
        </w:rPr>
        <w:t> </w:t>
      </w:r>
      <w:r>
        <w:rPr>
          <w:w w:val="105"/>
        </w:rPr>
        <w:t>Signatories.</w:t>
      </w:r>
    </w:p>
    <w:sectPr>
      <w:pgSz w:w="12240" w:h="15840"/>
      <w:pgMar w:top="14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8" w:hanging="3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8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2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6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52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828" w:right="164" w:hanging="339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 Sen User</dc:creator>
  <dc:title>Microsoft Word - Indemnity_ADII_LRS_TCS__1__for_travel_agents_updated</dc:title>
  <dcterms:created xsi:type="dcterms:W3CDTF">2022-01-25T07:48:39Z</dcterms:created>
  <dcterms:modified xsi:type="dcterms:W3CDTF">2022-01-25T07:48:39Z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LastSaved">
    <vt:filetime>2022-01-25T00:00:00Z</vt:filetime>
  </property>
</Properties>
</file>